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C91" w:rsidRPr="00472277" w:rsidRDefault="00DD7C91" w:rsidP="00DD7C91">
      <w:pPr>
        <w:pStyle w:val="a3"/>
        <w:jc w:val="center"/>
        <w:rPr>
          <w:b/>
        </w:rPr>
      </w:pPr>
      <w:r w:rsidRPr="00472277">
        <w:rPr>
          <w:b/>
        </w:rPr>
        <w:t>Муниципальное бюджетное дошкольное образовательное учреждение</w:t>
      </w:r>
    </w:p>
    <w:p w:rsidR="00DD7C91" w:rsidRDefault="00DD7C91" w:rsidP="00DD7C91">
      <w:pPr>
        <w:pStyle w:val="a3"/>
        <w:jc w:val="center"/>
        <w:rPr>
          <w:b/>
        </w:rPr>
      </w:pPr>
      <w:r w:rsidRPr="00472277">
        <w:rPr>
          <w:b/>
        </w:rPr>
        <w:t>детский сад «Петушок»</w:t>
      </w:r>
    </w:p>
    <w:p w:rsidR="00DD7C91" w:rsidRDefault="00DD7C91" w:rsidP="00DD7C91">
      <w:pPr>
        <w:pStyle w:val="a3"/>
        <w:jc w:val="center"/>
        <w:rPr>
          <w:b/>
        </w:rPr>
      </w:pPr>
    </w:p>
    <w:p w:rsidR="00DD7C91" w:rsidRDefault="00DD7C91" w:rsidP="00DD7C91">
      <w:pPr>
        <w:pStyle w:val="a3"/>
        <w:jc w:val="center"/>
        <w:rPr>
          <w:b/>
        </w:rPr>
      </w:pPr>
    </w:p>
    <w:p w:rsidR="00DD7C91" w:rsidRDefault="00DD7C91" w:rsidP="00DD7C91">
      <w:pPr>
        <w:pStyle w:val="a3"/>
        <w:jc w:val="center"/>
        <w:rPr>
          <w:b/>
        </w:rPr>
      </w:pPr>
    </w:p>
    <w:p w:rsidR="00DD7C91" w:rsidRDefault="007F5D31" w:rsidP="00DD7C91">
      <w:pPr>
        <w:pStyle w:val="a3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DD7C91">
        <w:rPr>
          <w:b/>
          <w:sz w:val="48"/>
          <w:szCs w:val="48"/>
        </w:rPr>
        <w:t>«Музыкально – дидактические игры для развития творческих способностей дошкольников»</w:t>
      </w:r>
    </w:p>
    <w:p w:rsidR="00DD7C91" w:rsidRPr="00DD7C91" w:rsidRDefault="00DD7C91" w:rsidP="00DD7C91">
      <w:pPr>
        <w:pStyle w:val="a3"/>
        <w:jc w:val="center"/>
        <w:rPr>
          <w:b/>
          <w:sz w:val="48"/>
          <w:szCs w:val="48"/>
        </w:rPr>
      </w:pPr>
    </w:p>
    <w:p w:rsidR="00C1053B" w:rsidRDefault="00C1053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5318458" cy="3990975"/>
            <wp:effectExtent l="19050" t="0" r="0" b="0"/>
            <wp:wrapNone/>
            <wp:docPr id="1" name="Рисунок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4514" cy="399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053B" w:rsidRPr="00C1053B" w:rsidRDefault="00C1053B" w:rsidP="00C1053B"/>
    <w:p w:rsidR="00C1053B" w:rsidRPr="00C1053B" w:rsidRDefault="00C1053B" w:rsidP="00C1053B"/>
    <w:p w:rsidR="00C1053B" w:rsidRPr="00C1053B" w:rsidRDefault="00C1053B" w:rsidP="00C1053B"/>
    <w:p w:rsidR="00C1053B" w:rsidRPr="00C1053B" w:rsidRDefault="00C1053B" w:rsidP="00C1053B"/>
    <w:p w:rsidR="00C1053B" w:rsidRPr="00C1053B" w:rsidRDefault="00C1053B" w:rsidP="00C1053B"/>
    <w:p w:rsidR="00C1053B" w:rsidRPr="00C1053B" w:rsidRDefault="00C1053B" w:rsidP="00C1053B"/>
    <w:p w:rsidR="00C1053B" w:rsidRPr="00C1053B" w:rsidRDefault="00C1053B" w:rsidP="00C1053B"/>
    <w:p w:rsidR="00C1053B" w:rsidRPr="00C1053B" w:rsidRDefault="00C1053B" w:rsidP="00C1053B"/>
    <w:p w:rsidR="00C1053B" w:rsidRPr="00C1053B" w:rsidRDefault="00C1053B" w:rsidP="00C1053B"/>
    <w:p w:rsidR="00C1053B" w:rsidRPr="00C1053B" w:rsidRDefault="00C1053B" w:rsidP="00C1053B"/>
    <w:p w:rsidR="00C1053B" w:rsidRPr="00C1053B" w:rsidRDefault="00C1053B" w:rsidP="00C1053B"/>
    <w:p w:rsidR="00C1053B" w:rsidRDefault="00C1053B" w:rsidP="00C1053B"/>
    <w:p w:rsidR="005C7C98" w:rsidRPr="00C1053B" w:rsidRDefault="00C1053B" w:rsidP="00C1053B">
      <w:pPr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</w:t>
      </w:r>
      <w:r w:rsidRPr="00C1053B">
        <w:rPr>
          <w:rFonts w:ascii="Times New Roman" w:hAnsi="Times New Roman" w:cs="Times New Roman"/>
          <w:b/>
          <w:sz w:val="28"/>
          <w:szCs w:val="28"/>
        </w:rPr>
        <w:t>Подготовила и провела: музыкальный</w:t>
      </w:r>
    </w:p>
    <w:p w:rsidR="00C1053B" w:rsidRDefault="00C1053B" w:rsidP="00C1053B">
      <w:pPr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  <w:r w:rsidRPr="00C105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C1053B">
        <w:rPr>
          <w:rFonts w:ascii="Times New Roman" w:hAnsi="Times New Roman" w:cs="Times New Roman"/>
          <w:b/>
          <w:sz w:val="28"/>
          <w:szCs w:val="28"/>
        </w:rPr>
        <w:t xml:space="preserve"> руководитель Скороход Н.Л.</w:t>
      </w:r>
    </w:p>
    <w:p w:rsidR="00C1053B" w:rsidRDefault="00C1053B" w:rsidP="00C1053B">
      <w:pPr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</w:p>
    <w:p w:rsidR="00C1053B" w:rsidRDefault="00C1053B" w:rsidP="00C1053B">
      <w:pPr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</w:p>
    <w:p w:rsidR="00C1053B" w:rsidRDefault="00C1053B" w:rsidP="00C1053B">
      <w:pPr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</w:p>
    <w:p w:rsidR="007F5D31" w:rsidRDefault="007F5D31" w:rsidP="00C1053B">
      <w:pPr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</w:p>
    <w:p w:rsidR="00C1053B" w:rsidRDefault="00055D54" w:rsidP="00C1053B">
      <w:pPr>
        <w:tabs>
          <w:tab w:val="left" w:pos="5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Сукпак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C1053B">
        <w:rPr>
          <w:rFonts w:ascii="Times New Roman" w:hAnsi="Times New Roman" w:cs="Times New Roman"/>
          <w:b/>
          <w:sz w:val="28"/>
          <w:szCs w:val="28"/>
        </w:rPr>
        <w:t>г.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Цель: 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 последующее применение различных вариантов творческих методов и приемов для развития музыкальных способностей дошкольников.</w:t>
      </w:r>
    </w:p>
    <w:p w:rsidR="000941EA" w:rsidRDefault="000941EA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 и оборудование: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разноцветные нотки по количеству участников;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деревянные (ритмические) палочки;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музыкальные и шумовые инструменты.</w:t>
      </w:r>
    </w:p>
    <w:p w:rsidR="000941EA" w:rsidRDefault="000941EA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мероприятия: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руководитель. </w:t>
      </w: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уважаемые педагоги. Разрешите представить вашему вниманию мастер-класс на тему «Музыкально-дидактические игры для развития творческих способностей дошкольников». Предлагаю вашему вниманию игры и упражнения, которые вы можете использовать в совместной деятельности  и в повседневной жизни детей для развития их музыкальных и творческих способностей.  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я хочу раздать вам разноцветные нотки, для того чтобы разделиться на группы и поочередно поиграть в каждую из данных игр.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начать с красных ноток.</w:t>
      </w:r>
    </w:p>
    <w:p w:rsid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Всем участникам раздаются картонные нотки, различные по цвету</w:t>
      </w: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5F6F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красные, желтые, синие, ….</w:t>
      </w:r>
    </w:p>
    <w:p w:rsidR="000941EA" w:rsidRPr="005F6F1C" w:rsidRDefault="000941EA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F1C" w:rsidRDefault="00EA2E3D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5F6F1C"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 называется «Угадай песенку по ритмическому рисунку» и я хочу поиграть в нее с синими нотками.</w:t>
      </w:r>
    </w:p>
    <w:p w:rsidR="000941EA" w:rsidRPr="005F6F1C" w:rsidRDefault="000941EA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F1C" w:rsidRPr="00EA2E3D" w:rsidRDefault="005F6F1C" w:rsidP="00EA2E3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E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УГАДАЙ МЕЛОДИЮ ПО РИТМИЧЕСКОМУ РИСУНКУ </w:t>
      </w:r>
      <w:r w:rsidRPr="00EA2E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(участвуют желтые нотки)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руководитель. </w:t>
      </w: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ритм настолько ярко выражает мелодию, что по нему можно угадать знакомую песню. Мы сейчас убедимся в этом.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ритмический рисун</w:t>
      </w:r>
      <w:r w:rsidR="00B23C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 популярной песни Танов «Шайывыс</w:t>
      </w:r>
      <w:r w:rsidRPr="005F6F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в исполнении участников с красными нотками на деревянных палочках. Участникам с желтыми нотками предлагается угадать песню по ритмическому рисунку.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руководитель. </w:t>
      </w: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упражнение развивает мышление, чувство ритма и слух дошкольника.</w:t>
      </w:r>
    </w:p>
    <w:p w:rsid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еще одна ритмическая игра «Звучащие жесты».</w:t>
      </w:r>
    </w:p>
    <w:p w:rsidR="000941EA" w:rsidRPr="005F6F1C" w:rsidRDefault="000941EA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F1C" w:rsidRPr="00EA2E3D" w:rsidRDefault="005F6F1C" w:rsidP="00EA2E3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E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ЗВУЧАЩИЕ ЖЕСТЫ</w:t>
      </w:r>
      <w:r w:rsidRPr="00EA2E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(участвуют все)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полька «Добрый жук». Участники на каждую фразу поочередно выполняют ритмиче</w:t>
      </w:r>
      <w:r w:rsidR="000941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ские движения, звучащие жесты: а) </w:t>
      </w:r>
      <w:r w:rsidRPr="005F6F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хлопок; б)шлепок по коленям; в)притоп; г)два пальчика над головой. На 2-ю часть музыки придумывают свои «звучащие жесты».</w:t>
      </w:r>
    </w:p>
    <w:p w:rsid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руководитель.</w:t>
      </w: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6F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таких играх используются звучащие жесты (хлопки, щелчки, шлепки, притопы), при этом у детей вырабатывается </w:t>
      </w: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быстрота реакции, внимание,</w:t>
      </w:r>
      <w:r w:rsidRPr="005F6F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действовать коллективно, р</w:t>
      </w:r>
      <w:r w:rsidR="0009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азвивается координация движений.</w:t>
      </w:r>
    </w:p>
    <w:p w:rsidR="000941EA" w:rsidRPr="005F6F1C" w:rsidRDefault="000941EA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F1C" w:rsidRPr="00EA2E3D" w:rsidRDefault="000941EA" w:rsidP="00EA2E3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E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ПОЭТИЧЕСКОЕ </w:t>
      </w:r>
      <w:r w:rsidR="005F6F1C" w:rsidRPr="00EA2E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МУЗИЦИРОВАНИЕ</w:t>
      </w:r>
      <w:r w:rsidR="005F6F1C" w:rsidRPr="00EA2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2E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(оркестр шумовых инструментов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Участники с синими нотками озвучивают стихотворение </w:t>
      </w:r>
      <w:r w:rsidRPr="005F6F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«День и ночь», автор </w:t>
      </w:r>
      <w:proofErr w:type="spellStart"/>
      <w:r w:rsidRPr="005F6F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Ахмерова</w:t>
      </w:r>
      <w:proofErr w:type="spellEnd"/>
      <w:r w:rsidRPr="005F6F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А.С.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утром в тёмном небе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раздался сильный гром:  (Кастрюля)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Капли стукали по крыше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Отчего запел весь дом:                ( Треугольник)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поднялся сильный ветер,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Зашумел в листве, в саду:           (Дудочка, фольга)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веток яблоки срывались,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Падали на землю – Бум!              (Барабан)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сороки от испуга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Растрещались</w:t>
      </w:r>
      <w:proofErr w:type="spellEnd"/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округе:             (</w:t>
      </w:r>
      <w:proofErr w:type="spellStart"/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Трещётка</w:t>
      </w:r>
      <w:proofErr w:type="spellEnd"/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 ударил ещё раз :                  (Кастрюля)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затихло всё тот час.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руководитель. </w:t>
      </w: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такой дидактической игры у детей развивается чувство ансамбля, дети учатся различать звучание инструментов по тембрам.</w:t>
      </w: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во всех упражнениях присутствует элемент творчества. Дорогостоящий инструментарий с успехом заменяют самостоятельно изготовленные шумовые и ударные музыкальные инструменты.</w:t>
      </w:r>
    </w:p>
    <w:p w:rsidR="00B834F3" w:rsidRDefault="00B834F3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F1C" w:rsidRPr="005F6F1C" w:rsidRDefault="005F6F1C" w:rsidP="005F6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заключении, хотелось бы посоветовать всем побольше двигаться и дарить друг другу только положительные эмоции. Я надеюсь, что представленные сегодня игры помогут вам в развитии творческих способностей ваших воспитанников. Спасибо за внимание.</w:t>
      </w:r>
    </w:p>
    <w:p w:rsidR="005F6F1C" w:rsidRPr="005F6F1C" w:rsidRDefault="005F6F1C" w:rsidP="005F6F1C">
      <w:pPr>
        <w:rPr>
          <w:rFonts w:ascii="Times New Roman" w:hAnsi="Times New Roman" w:cs="Times New Roman"/>
          <w:sz w:val="28"/>
          <w:szCs w:val="28"/>
        </w:rPr>
      </w:pPr>
    </w:p>
    <w:p w:rsidR="00C1053B" w:rsidRPr="005F6F1C" w:rsidRDefault="00C1053B" w:rsidP="005F6F1C">
      <w:pPr>
        <w:tabs>
          <w:tab w:val="left" w:pos="535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C1053B" w:rsidRPr="005F6F1C" w:rsidSect="00851544">
      <w:pgSz w:w="11906" w:h="16838"/>
      <w:pgMar w:top="1134" w:right="850" w:bottom="1134" w:left="1701" w:header="708" w:footer="708" w:gutter="0"/>
      <w:pgBorders w:offsetFrom="page">
        <w:top w:val="musicNotes" w:sz="16" w:space="24" w:color="00B050"/>
        <w:left w:val="musicNotes" w:sz="16" w:space="24" w:color="00B050"/>
        <w:bottom w:val="musicNotes" w:sz="16" w:space="24" w:color="00B050"/>
        <w:right w:val="musicNotes" w:sz="1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5904"/>
    <w:multiLevelType w:val="multilevel"/>
    <w:tmpl w:val="7A9C1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015F0"/>
    <w:multiLevelType w:val="multilevel"/>
    <w:tmpl w:val="5B1E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8322A1"/>
    <w:multiLevelType w:val="multilevel"/>
    <w:tmpl w:val="587CE7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81B47"/>
    <w:multiLevelType w:val="hybridMultilevel"/>
    <w:tmpl w:val="9A02C654"/>
    <w:lvl w:ilvl="0" w:tplc="50486B02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01121"/>
    <w:multiLevelType w:val="multilevel"/>
    <w:tmpl w:val="8474D1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7C91"/>
    <w:rsid w:val="00055D54"/>
    <w:rsid w:val="000941EA"/>
    <w:rsid w:val="001C2E49"/>
    <w:rsid w:val="00220361"/>
    <w:rsid w:val="003266A4"/>
    <w:rsid w:val="005F6F1C"/>
    <w:rsid w:val="00742654"/>
    <w:rsid w:val="007F5D31"/>
    <w:rsid w:val="0081484D"/>
    <w:rsid w:val="00851544"/>
    <w:rsid w:val="009D1D94"/>
    <w:rsid w:val="00B23C4D"/>
    <w:rsid w:val="00B834F3"/>
    <w:rsid w:val="00C1053B"/>
    <w:rsid w:val="00DD7C91"/>
    <w:rsid w:val="00E27DEF"/>
    <w:rsid w:val="00EA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C9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1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5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2E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ДОУ</cp:lastModifiedBy>
  <cp:revision>9</cp:revision>
  <dcterms:created xsi:type="dcterms:W3CDTF">2017-03-26T12:05:00Z</dcterms:created>
  <dcterms:modified xsi:type="dcterms:W3CDTF">2022-01-28T01:53:00Z</dcterms:modified>
</cp:coreProperties>
</file>